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529C7" w14:textId="3BAA0C64" w:rsidR="00B14445" w:rsidRPr="0085343E" w:rsidRDefault="00B14445" w:rsidP="00B144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Times New Roman"/>
          <w:b/>
          <w:color w:val="333333"/>
          <w:sz w:val="20"/>
          <w:szCs w:val="20"/>
        </w:rPr>
      </w:pPr>
      <w:bookmarkStart w:id="0" w:name="_GoBack"/>
      <w:bookmarkEnd w:id="0"/>
      <w:r w:rsidRPr="0085343E">
        <w:rPr>
          <w:rFonts w:ascii="Helvetica" w:eastAsia="Times New Roman" w:hAnsi="Helvetica" w:cs="Times New Roman"/>
          <w:b/>
          <w:color w:val="333333"/>
          <w:sz w:val="20"/>
          <w:szCs w:val="20"/>
        </w:rPr>
        <w:t>IU South Bend and IU Foundation Online Scholarship Application</w:t>
      </w:r>
    </w:p>
    <w:p w14:paraId="47E07D80" w14:textId="250CED80" w:rsidR="00B14445" w:rsidRPr="0085343E" w:rsidRDefault="00365B89" w:rsidP="00B1444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5382B"/>
          <w:sz w:val="20"/>
          <w:szCs w:val="20"/>
        </w:rPr>
      </w:pPr>
      <w:r w:rsidRPr="008534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Apply to more than 200 </w:t>
      </w:r>
      <w:r w:rsidR="0070277A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IU South Bend </w:t>
      </w:r>
      <w:r w:rsidRPr="008534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Scholarships (Institutional, Alumni, Departmental, and Foundation Scholarships) by </w:t>
      </w:r>
      <w:r w:rsidR="00490EC3" w:rsidRPr="00490EC3">
        <w:rPr>
          <w:rFonts w:ascii="Helvetica" w:eastAsia="Times New Roman" w:hAnsi="Helvetica" w:cs="Times New Roman"/>
          <w:b/>
          <w:color w:val="45382B"/>
          <w:sz w:val="20"/>
          <w:szCs w:val="20"/>
        </w:rPr>
        <w:t>submitting</w:t>
      </w:r>
      <w:r w:rsidRPr="008534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your Online Scholarship Application (OSA) before </w:t>
      </w:r>
      <w:r w:rsidRPr="0085343E">
        <w:rPr>
          <w:rFonts w:ascii="Helvetica" w:eastAsia="Times New Roman" w:hAnsi="Helvetica" w:cs="Times New Roman"/>
          <w:b/>
          <w:color w:val="45382B"/>
          <w:sz w:val="20"/>
          <w:szCs w:val="20"/>
        </w:rPr>
        <w:t>March 1</w:t>
      </w:r>
      <w:r w:rsidRPr="0085343E">
        <w:rPr>
          <w:rFonts w:ascii="Helvetica" w:eastAsia="Times New Roman" w:hAnsi="Helvetica" w:cs="Times New Roman"/>
          <w:b/>
          <w:color w:val="45382B"/>
          <w:sz w:val="20"/>
          <w:szCs w:val="20"/>
          <w:vertAlign w:val="superscript"/>
        </w:rPr>
        <w:t>st</w:t>
      </w:r>
      <w:r w:rsidRPr="0085343E">
        <w:rPr>
          <w:rFonts w:ascii="Helvetica" w:eastAsia="Times New Roman" w:hAnsi="Helvetica" w:cs="Times New Roman"/>
          <w:b/>
          <w:color w:val="45382B"/>
          <w:sz w:val="20"/>
          <w:szCs w:val="20"/>
        </w:rPr>
        <w:t xml:space="preserve"> 11:59 pm EST each year</w:t>
      </w:r>
      <w:r w:rsidRPr="0085343E">
        <w:rPr>
          <w:rFonts w:ascii="Helvetica" w:eastAsia="Times New Roman" w:hAnsi="Helvetica" w:cs="Times New Roman"/>
          <w:color w:val="45382B"/>
          <w:sz w:val="20"/>
          <w:szCs w:val="20"/>
        </w:rPr>
        <w:t>.</w:t>
      </w:r>
      <w:r w:rsidR="00636B10" w:rsidRPr="008534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OSA opens on October 1</w:t>
      </w:r>
      <w:r w:rsidR="00636B10" w:rsidRPr="0085343E">
        <w:rPr>
          <w:rFonts w:ascii="Helvetica" w:eastAsia="Times New Roman" w:hAnsi="Helvetica" w:cs="Times New Roman"/>
          <w:color w:val="45382B"/>
          <w:sz w:val="20"/>
          <w:szCs w:val="20"/>
          <w:vertAlign w:val="superscript"/>
        </w:rPr>
        <w:t>st</w:t>
      </w:r>
      <w:r w:rsidR="00636B10" w:rsidRPr="008534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each year.</w:t>
      </w:r>
    </w:p>
    <w:p w14:paraId="18C2B3A1" w14:textId="33A7EE75" w:rsidR="00636B10" w:rsidRPr="0085343E" w:rsidRDefault="00365B89" w:rsidP="00B1444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5382B"/>
          <w:sz w:val="20"/>
          <w:szCs w:val="20"/>
        </w:rPr>
      </w:pPr>
      <w:r w:rsidRPr="008534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If you a </w:t>
      </w:r>
      <w:r w:rsidRPr="0085343E">
        <w:rPr>
          <w:rFonts w:ascii="Helvetica" w:eastAsia="Times New Roman" w:hAnsi="Helvetica" w:cs="Times New Roman"/>
          <w:b/>
          <w:color w:val="45382B"/>
          <w:sz w:val="20"/>
          <w:szCs w:val="20"/>
        </w:rPr>
        <w:t>continuing student</w:t>
      </w:r>
      <w:r w:rsidRPr="008534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, proceed to step </w:t>
      </w:r>
      <w:r w:rsidR="00372692">
        <w:rPr>
          <w:rFonts w:ascii="Helvetica" w:eastAsia="Times New Roman" w:hAnsi="Helvetica" w:cs="Times New Roman"/>
          <w:color w:val="45382B"/>
          <w:sz w:val="20"/>
          <w:szCs w:val="20"/>
        </w:rPr>
        <w:t>3</w:t>
      </w:r>
      <w:r w:rsidRPr="008534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. </w:t>
      </w:r>
    </w:p>
    <w:p w14:paraId="7D337738" w14:textId="13C69391" w:rsidR="00365B89" w:rsidRPr="0085343E" w:rsidRDefault="00365B89" w:rsidP="00B1444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5382B"/>
          <w:sz w:val="20"/>
          <w:szCs w:val="20"/>
        </w:rPr>
      </w:pPr>
      <w:r w:rsidRPr="008534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If you are a </w:t>
      </w:r>
      <w:r w:rsidRPr="0085343E">
        <w:rPr>
          <w:rFonts w:ascii="Helvetica" w:eastAsia="Times New Roman" w:hAnsi="Helvetica" w:cs="Times New Roman"/>
          <w:b/>
          <w:color w:val="45382B"/>
          <w:sz w:val="20"/>
          <w:szCs w:val="20"/>
        </w:rPr>
        <w:t>new student</w:t>
      </w:r>
      <w:r w:rsidRPr="008534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</w:t>
      </w:r>
      <w:r w:rsidR="00636B10" w:rsidRPr="008534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and have been admitted to </w:t>
      </w:r>
      <w:r w:rsidR="00B71E24">
        <w:rPr>
          <w:rFonts w:ascii="Helvetica" w:eastAsia="Times New Roman" w:hAnsi="Helvetica" w:cs="Times New Roman"/>
          <w:color w:val="45382B"/>
          <w:sz w:val="20"/>
          <w:szCs w:val="20"/>
        </w:rPr>
        <w:t>IU</w:t>
      </w:r>
      <w:r w:rsidR="0003489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</w:t>
      </w:r>
      <w:r w:rsidR="00B71E24">
        <w:rPr>
          <w:rFonts w:ascii="Helvetica" w:eastAsia="Times New Roman" w:hAnsi="Helvetica" w:cs="Times New Roman"/>
          <w:color w:val="45382B"/>
          <w:sz w:val="20"/>
          <w:szCs w:val="20"/>
        </w:rPr>
        <w:t>S</w:t>
      </w:r>
      <w:r w:rsidR="0003489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outh </w:t>
      </w:r>
      <w:r w:rsidR="00B71E24">
        <w:rPr>
          <w:rFonts w:ascii="Helvetica" w:eastAsia="Times New Roman" w:hAnsi="Helvetica" w:cs="Times New Roman"/>
          <w:color w:val="45382B"/>
          <w:sz w:val="20"/>
          <w:szCs w:val="20"/>
        </w:rPr>
        <w:t>B</w:t>
      </w:r>
      <w:r w:rsidR="0003489E">
        <w:rPr>
          <w:rFonts w:ascii="Helvetica" w:eastAsia="Times New Roman" w:hAnsi="Helvetica" w:cs="Times New Roman"/>
          <w:color w:val="45382B"/>
          <w:sz w:val="20"/>
          <w:szCs w:val="20"/>
        </w:rPr>
        <w:t>end</w:t>
      </w:r>
      <w:r w:rsidR="00636B10" w:rsidRPr="008534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and have your </w:t>
      </w:r>
      <w:hyperlink r:id="rId5" w:tgtFrame="_blank" w:history="1">
        <w:r w:rsidR="00DA2AA9" w:rsidRPr="0085343E">
          <w:rPr>
            <w:rFonts w:ascii="Helvetica" w:eastAsia="Times New Roman" w:hAnsi="Helvetica" w:cs="Times New Roman"/>
            <w:color w:val="006298"/>
            <w:sz w:val="20"/>
            <w:szCs w:val="20"/>
            <w:u w:val="single"/>
          </w:rPr>
          <w:t>One.IU.edu</w:t>
        </w:r>
      </w:hyperlink>
      <w:r w:rsidR="00636B10" w:rsidRPr="008534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account </w:t>
      </w:r>
      <w:r w:rsidR="00B71E24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already </w:t>
      </w:r>
      <w:r w:rsidR="00636B10" w:rsidRPr="0085343E">
        <w:rPr>
          <w:rFonts w:ascii="Helvetica" w:eastAsia="Times New Roman" w:hAnsi="Helvetica" w:cs="Times New Roman"/>
          <w:color w:val="45382B"/>
          <w:sz w:val="20"/>
          <w:szCs w:val="20"/>
        </w:rPr>
        <w:t>setup, proceed to</w:t>
      </w:r>
      <w:r w:rsidRPr="008534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step </w:t>
      </w:r>
      <w:r w:rsidR="00372692">
        <w:rPr>
          <w:rFonts w:ascii="Helvetica" w:eastAsia="Times New Roman" w:hAnsi="Helvetica" w:cs="Times New Roman"/>
          <w:color w:val="45382B"/>
          <w:sz w:val="20"/>
          <w:szCs w:val="20"/>
        </w:rPr>
        <w:t>3</w:t>
      </w:r>
      <w:r w:rsidRPr="0085343E">
        <w:rPr>
          <w:rFonts w:ascii="Helvetica" w:eastAsia="Times New Roman" w:hAnsi="Helvetica" w:cs="Times New Roman"/>
          <w:color w:val="45382B"/>
          <w:sz w:val="20"/>
          <w:szCs w:val="20"/>
        </w:rPr>
        <w:t>.</w:t>
      </w:r>
    </w:p>
    <w:p w14:paraId="1DD19534" w14:textId="5BA5217C" w:rsidR="00365B89" w:rsidRPr="00157CCB" w:rsidRDefault="00365B89" w:rsidP="002D653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5382B"/>
          <w:sz w:val="20"/>
          <w:szCs w:val="20"/>
        </w:rPr>
      </w:pPr>
      <w:r w:rsidRPr="00157CCB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If you have not yet applied to IU South Bend, submit your admission application immediately. Visit </w:t>
      </w:r>
      <w:hyperlink r:id="rId6" w:history="1">
        <w:r w:rsidRPr="00157CCB">
          <w:rPr>
            <w:rStyle w:val="Hyperlink"/>
            <w:rFonts w:ascii="Helvetica" w:eastAsia="Times New Roman" w:hAnsi="Helvetica" w:cs="Times New Roman"/>
            <w:sz w:val="20"/>
            <w:szCs w:val="20"/>
          </w:rPr>
          <w:t>Apply Now</w:t>
        </w:r>
      </w:hyperlink>
      <w:r w:rsidR="00157CCB" w:rsidRPr="00157CCB">
        <w:rPr>
          <w:rStyle w:val="Hyperlink"/>
          <w:rFonts w:ascii="Helvetica" w:eastAsia="Times New Roman" w:hAnsi="Helvetica" w:cs="Times New Roman"/>
          <w:sz w:val="20"/>
          <w:szCs w:val="20"/>
        </w:rPr>
        <w:t>.</w:t>
      </w:r>
      <w:r w:rsidR="00157CCB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I</w:t>
      </w:r>
      <w:r w:rsidRPr="00157CCB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f you have already applied, and are waiting for an admission decision, </w:t>
      </w:r>
      <w:hyperlink r:id="rId7" w:history="1">
        <w:r w:rsidRPr="00157CCB">
          <w:rPr>
            <w:rStyle w:val="Hyperlink"/>
            <w:rFonts w:ascii="Helvetica" w:eastAsia="Times New Roman" w:hAnsi="Helvetica" w:cs="Times New Roman"/>
            <w:sz w:val="20"/>
            <w:szCs w:val="20"/>
          </w:rPr>
          <w:t>contact</w:t>
        </w:r>
      </w:hyperlink>
      <w:r w:rsidRPr="00157CCB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the Office of Admissions to learn about the status of your admission application.</w:t>
      </w:r>
    </w:p>
    <w:p w14:paraId="55B4B98C" w14:textId="6B3A38DA" w:rsidR="00BD0BE0" w:rsidRPr="00BD0BE0" w:rsidRDefault="00157CCB" w:rsidP="00BD0BE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5382B"/>
          <w:sz w:val="20"/>
          <w:szCs w:val="20"/>
        </w:rPr>
      </w:pPr>
      <w:r>
        <w:rPr>
          <w:rFonts w:ascii="Helvetica" w:eastAsia="Times New Roman" w:hAnsi="Helvetica" w:cs="Times New Roman"/>
          <w:color w:val="45382B"/>
          <w:sz w:val="20"/>
          <w:szCs w:val="20"/>
        </w:rPr>
        <w:t xml:space="preserve">Once </w:t>
      </w:r>
      <w:r w:rsidR="00355FD9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you </w:t>
      </w:r>
      <w:r w:rsidR="00636B10" w:rsidRPr="008534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have been </w:t>
      </w:r>
      <w:r w:rsidR="00365B89" w:rsidRPr="008534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admitted </w:t>
      </w:r>
      <w:r w:rsidR="003E7B0B">
        <w:rPr>
          <w:rFonts w:ascii="Helvetica" w:eastAsia="Times New Roman" w:hAnsi="Helvetica" w:cs="Times New Roman"/>
          <w:color w:val="45382B"/>
          <w:sz w:val="20"/>
          <w:szCs w:val="20"/>
        </w:rPr>
        <w:t>to IU South Bend</w:t>
      </w:r>
      <w:r w:rsidR="00B14445" w:rsidRPr="008534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, you will receive log-in information to create your first </w:t>
      </w:r>
      <w:hyperlink r:id="rId8" w:tgtFrame="_blank" w:history="1">
        <w:r w:rsidR="0085343E" w:rsidRPr="0085343E">
          <w:rPr>
            <w:rFonts w:ascii="Helvetica" w:eastAsia="Times New Roman" w:hAnsi="Helvetica" w:cs="Times New Roman"/>
            <w:color w:val="006298"/>
            <w:sz w:val="20"/>
            <w:szCs w:val="20"/>
            <w:u w:val="single"/>
          </w:rPr>
          <w:t>One.IU.edu</w:t>
        </w:r>
      </w:hyperlink>
      <w:r w:rsidR="00B14445" w:rsidRPr="008534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account. You </w:t>
      </w:r>
      <w:r w:rsidR="00365B89" w:rsidRPr="0085343E">
        <w:rPr>
          <w:rFonts w:ascii="Helvetica" w:eastAsia="Times New Roman" w:hAnsi="Helvetica" w:cs="Times New Roman"/>
          <w:color w:val="45382B"/>
          <w:sz w:val="20"/>
          <w:szCs w:val="20"/>
        </w:rPr>
        <w:t>need this account</w:t>
      </w:r>
      <w:r w:rsidR="00B14445" w:rsidRPr="008534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to begin the </w:t>
      </w:r>
      <w:r w:rsidR="00355FD9">
        <w:rPr>
          <w:rFonts w:ascii="Helvetica" w:eastAsia="Times New Roman" w:hAnsi="Helvetica" w:cs="Times New Roman"/>
          <w:color w:val="45382B"/>
          <w:sz w:val="20"/>
          <w:szCs w:val="20"/>
        </w:rPr>
        <w:t>OSA!</w:t>
      </w:r>
      <w:r w:rsidR="0085343E" w:rsidRPr="008534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If you need help in creating </w:t>
      </w:r>
      <w:r w:rsidR="00372692">
        <w:rPr>
          <w:rFonts w:ascii="Helvetica" w:eastAsia="Times New Roman" w:hAnsi="Helvetica" w:cs="Times New Roman"/>
          <w:color w:val="45382B"/>
          <w:sz w:val="20"/>
          <w:szCs w:val="20"/>
        </w:rPr>
        <w:t>the</w:t>
      </w:r>
      <w:r w:rsidR="0085343E" w:rsidRPr="0085343E">
        <w:rPr>
          <w:sz w:val="20"/>
          <w:szCs w:val="20"/>
        </w:rPr>
        <w:t xml:space="preserve"> </w:t>
      </w:r>
      <w:r w:rsidR="0085343E" w:rsidRPr="008534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account, visit </w:t>
      </w:r>
      <w:hyperlink r:id="rId9" w:history="1">
        <w:r w:rsidR="00BD0BE0" w:rsidRPr="00C6518E">
          <w:rPr>
            <w:rStyle w:val="Hyperlink"/>
            <w:rFonts w:ascii="Helvetica" w:eastAsia="Times New Roman" w:hAnsi="Helvetica" w:cs="Times New Roman"/>
            <w:sz w:val="20"/>
            <w:szCs w:val="20"/>
          </w:rPr>
          <w:t>orientation.iusb.edu</w:t>
        </w:r>
      </w:hyperlink>
      <w:r w:rsidR="00BD0BE0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and follow steps 1 and 2.</w:t>
      </w:r>
      <w:r w:rsidR="00372692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</w:t>
      </w:r>
      <w:r w:rsidR="00BD0BE0">
        <w:rPr>
          <w:rFonts w:ascii="Helvetica" w:eastAsia="Times New Roman" w:hAnsi="Helvetica" w:cs="Times New Roman"/>
          <w:color w:val="45382B"/>
          <w:sz w:val="20"/>
          <w:szCs w:val="20"/>
        </w:rPr>
        <w:t>After creating the</w:t>
      </w:r>
      <w:r w:rsidR="00532B72" w:rsidRPr="00BD0BE0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</w:t>
      </w:r>
      <w:r w:rsidR="00B14445" w:rsidRPr="00BD0BE0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account, </w:t>
      </w:r>
      <w:r w:rsidR="00372692">
        <w:rPr>
          <w:rFonts w:ascii="Helvetica" w:eastAsia="Times New Roman" w:hAnsi="Helvetica" w:cs="Times New Roman"/>
          <w:color w:val="45382B"/>
          <w:sz w:val="20"/>
          <w:szCs w:val="20"/>
        </w:rPr>
        <w:t>go to the next step</w:t>
      </w:r>
      <w:r w:rsidR="00BD0BE0">
        <w:rPr>
          <w:rFonts w:ascii="Helvetica" w:eastAsia="Times New Roman" w:hAnsi="Helvetica" w:cs="Times New Roman"/>
          <w:color w:val="45382B"/>
          <w:sz w:val="20"/>
          <w:szCs w:val="20"/>
        </w:rPr>
        <w:t>.</w:t>
      </w:r>
    </w:p>
    <w:p w14:paraId="0EEA9941" w14:textId="0AE72404" w:rsidR="00952F53" w:rsidRPr="00952F53" w:rsidRDefault="00372692" w:rsidP="00DA2AA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5382B"/>
          <w:sz w:val="20"/>
          <w:szCs w:val="20"/>
        </w:rPr>
      </w:pPr>
      <w:r>
        <w:rPr>
          <w:rFonts w:ascii="Helvetica" w:eastAsia="Times New Roman" w:hAnsi="Helvetica" w:cs="Times New Roman"/>
          <w:color w:val="45382B"/>
          <w:sz w:val="20"/>
          <w:szCs w:val="20"/>
        </w:rPr>
        <w:t xml:space="preserve">Go to </w:t>
      </w:r>
      <w:hyperlink r:id="rId10" w:tgtFrame="_blank" w:history="1">
        <w:r w:rsidR="00B14445" w:rsidRPr="00DA2AA9">
          <w:rPr>
            <w:rFonts w:ascii="Helvetica" w:eastAsia="Times New Roman" w:hAnsi="Helvetica" w:cs="Times New Roman"/>
            <w:color w:val="006298"/>
            <w:sz w:val="20"/>
            <w:szCs w:val="20"/>
            <w:u w:val="single"/>
          </w:rPr>
          <w:t>One</w:t>
        </w:r>
        <w:r w:rsidR="0037603E" w:rsidRPr="00DA2AA9">
          <w:rPr>
            <w:rFonts w:ascii="Helvetica" w:eastAsia="Times New Roman" w:hAnsi="Helvetica" w:cs="Times New Roman"/>
            <w:color w:val="006298"/>
            <w:sz w:val="20"/>
            <w:szCs w:val="20"/>
            <w:u w:val="single"/>
          </w:rPr>
          <w:t>.IU.edu</w:t>
        </w:r>
      </w:hyperlink>
      <w:r w:rsidR="0037603E" w:rsidRPr="00DA2AA9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</w:t>
      </w:r>
      <w:r>
        <w:rPr>
          <w:rFonts w:ascii="Helvetica" w:eastAsia="Times New Roman" w:hAnsi="Helvetica" w:cs="Times New Roman"/>
          <w:color w:val="45382B"/>
          <w:sz w:val="20"/>
          <w:szCs w:val="20"/>
        </w:rPr>
        <w:t>Click ‘</w:t>
      </w:r>
      <w:r w:rsidR="00D37781">
        <w:rPr>
          <w:rFonts w:ascii="Helvetica" w:eastAsia="Times New Roman" w:hAnsi="Helvetica" w:cs="Times New Roman"/>
          <w:color w:val="45382B"/>
          <w:sz w:val="20"/>
          <w:szCs w:val="20"/>
        </w:rPr>
        <w:t>S</w:t>
      </w:r>
      <w:r>
        <w:rPr>
          <w:rFonts w:ascii="Helvetica" w:eastAsia="Times New Roman" w:hAnsi="Helvetica" w:cs="Times New Roman"/>
          <w:color w:val="45382B"/>
          <w:sz w:val="20"/>
          <w:szCs w:val="20"/>
        </w:rPr>
        <w:t xml:space="preserve">ign in’ on the top right as shown </w:t>
      </w:r>
      <w:r w:rsidR="00D37781">
        <w:rPr>
          <w:rFonts w:ascii="Helvetica" w:eastAsia="Times New Roman" w:hAnsi="Helvetica" w:cs="Times New Roman"/>
          <w:color w:val="45382B"/>
          <w:sz w:val="20"/>
          <w:szCs w:val="20"/>
        </w:rPr>
        <w:t>i</w:t>
      </w:r>
      <w:r>
        <w:rPr>
          <w:rFonts w:ascii="Helvetica" w:eastAsia="Times New Roman" w:hAnsi="Helvetica" w:cs="Times New Roman"/>
          <w:color w:val="45382B"/>
          <w:sz w:val="20"/>
          <w:szCs w:val="20"/>
        </w:rPr>
        <w:t xml:space="preserve">n the image below. </w:t>
      </w:r>
      <w:r w:rsidR="009B4B85">
        <w:rPr>
          <w:rFonts w:ascii="Helvetica" w:eastAsia="Times New Roman" w:hAnsi="Helvetica" w:cs="Times New Roman"/>
          <w:color w:val="45382B"/>
          <w:sz w:val="20"/>
          <w:szCs w:val="20"/>
        </w:rPr>
        <w:t>Now l</w:t>
      </w:r>
      <w:r>
        <w:rPr>
          <w:rFonts w:ascii="Helvetica" w:eastAsia="Times New Roman" w:hAnsi="Helvetica" w:cs="Times New Roman"/>
          <w:color w:val="45382B"/>
          <w:sz w:val="20"/>
          <w:szCs w:val="20"/>
        </w:rPr>
        <w:t xml:space="preserve">ogin to your </w:t>
      </w:r>
      <w:r w:rsidR="0037603E" w:rsidRPr="00DA2AA9">
        <w:rPr>
          <w:rFonts w:ascii="Helvetica" w:eastAsia="Times New Roman" w:hAnsi="Helvetica" w:cs="Times New Roman"/>
          <w:color w:val="45382B"/>
          <w:sz w:val="20"/>
          <w:szCs w:val="20"/>
        </w:rPr>
        <w:t>a</w:t>
      </w:r>
      <w:r w:rsidR="00B14445" w:rsidRPr="00DA2AA9">
        <w:rPr>
          <w:rFonts w:ascii="Helvetica" w:eastAsia="Times New Roman" w:hAnsi="Helvetica" w:cs="Times New Roman"/>
          <w:color w:val="45382B"/>
          <w:sz w:val="20"/>
          <w:szCs w:val="20"/>
        </w:rPr>
        <w:t>ccount using your account username and passphrase.</w:t>
      </w:r>
      <w:r w:rsidR="00952F53" w:rsidRPr="00952F53">
        <w:rPr>
          <w:noProof/>
          <w:sz w:val="20"/>
          <w:szCs w:val="20"/>
        </w:rPr>
        <w:t xml:space="preserve"> </w:t>
      </w:r>
    </w:p>
    <w:p w14:paraId="5A0450EB" w14:textId="77777777" w:rsidR="00952F53" w:rsidRDefault="00952F53" w:rsidP="00952F53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5382B"/>
          <w:sz w:val="20"/>
          <w:szCs w:val="20"/>
        </w:rPr>
      </w:pPr>
    </w:p>
    <w:p w14:paraId="2D5285F6" w14:textId="77777777" w:rsidR="00952F53" w:rsidRDefault="00952F53" w:rsidP="00952F53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5382B"/>
          <w:sz w:val="20"/>
          <w:szCs w:val="20"/>
        </w:rPr>
      </w:pPr>
    </w:p>
    <w:p w14:paraId="7250C8D7" w14:textId="77777777" w:rsidR="00952F53" w:rsidRDefault="00952F53" w:rsidP="00EC4BAD">
      <w:pPr>
        <w:pStyle w:val="ListParagraph"/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45382B"/>
          <w:sz w:val="20"/>
          <w:szCs w:val="20"/>
        </w:rPr>
      </w:pPr>
      <w:r w:rsidRPr="0085343E">
        <w:rPr>
          <w:noProof/>
          <w:sz w:val="20"/>
          <w:szCs w:val="20"/>
        </w:rPr>
        <w:drawing>
          <wp:inline distT="0" distB="0" distL="0" distR="0" wp14:anchorId="214FBAF5" wp14:editId="27A15B47">
            <wp:extent cx="5943600" cy="23374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ADCDC" w14:textId="77777777" w:rsidR="00952F53" w:rsidRDefault="00952F53" w:rsidP="00952F53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5382B"/>
          <w:sz w:val="20"/>
          <w:szCs w:val="20"/>
        </w:rPr>
      </w:pPr>
    </w:p>
    <w:p w14:paraId="491D3730" w14:textId="77777777" w:rsidR="00952F53" w:rsidRDefault="00952F53" w:rsidP="00952F53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5382B"/>
          <w:sz w:val="20"/>
          <w:szCs w:val="20"/>
        </w:rPr>
      </w:pPr>
    </w:p>
    <w:p w14:paraId="3D1A9958" w14:textId="150CDAF3" w:rsidR="00B14445" w:rsidRDefault="009B4B85" w:rsidP="00952F5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5382B"/>
          <w:sz w:val="20"/>
          <w:szCs w:val="20"/>
        </w:rPr>
      </w:pPr>
      <w:r>
        <w:rPr>
          <w:rFonts w:ascii="Helvetica" w:eastAsia="Times New Roman" w:hAnsi="Helvetica" w:cs="Times New Roman"/>
          <w:color w:val="45382B"/>
          <w:sz w:val="20"/>
          <w:szCs w:val="20"/>
        </w:rPr>
        <w:t>After logging</w:t>
      </w:r>
      <w:r w:rsidR="00B14445" w:rsidRPr="00952F53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, click on the Search </w:t>
      </w:r>
      <w:r w:rsidR="00EC4BAD">
        <w:rPr>
          <w:rFonts w:ascii="Helvetica" w:eastAsia="Times New Roman" w:hAnsi="Helvetica" w:cs="Times New Roman"/>
          <w:color w:val="45382B"/>
          <w:sz w:val="20"/>
          <w:szCs w:val="20"/>
        </w:rPr>
        <w:t>box</w:t>
      </w:r>
      <w:r w:rsidR="00B14445" w:rsidRPr="00952F53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and type 'scholarships</w:t>
      </w:r>
      <w:r w:rsidR="00952F53" w:rsidRPr="00952F53">
        <w:rPr>
          <w:rFonts w:ascii="Helvetica" w:eastAsia="Times New Roman" w:hAnsi="Helvetica" w:cs="Times New Roman"/>
          <w:color w:val="45382B"/>
          <w:sz w:val="20"/>
          <w:szCs w:val="20"/>
        </w:rPr>
        <w:t>’ as shown in the image below.</w:t>
      </w:r>
    </w:p>
    <w:p w14:paraId="2BAD0E33" w14:textId="77777777" w:rsidR="00952F53" w:rsidRDefault="00952F53" w:rsidP="00952F53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5382B"/>
          <w:sz w:val="20"/>
          <w:szCs w:val="20"/>
        </w:rPr>
      </w:pPr>
    </w:p>
    <w:p w14:paraId="7B517902" w14:textId="12D6DFEB" w:rsidR="00952F53" w:rsidRDefault="00952F53" w:rsidP="00EC4BAD">
      <w:pPr>
        <w:pStyle w:val="ListParagraph"/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45382B"/>
          <w:sz w:val="20"/>
          <w:szCs w:val="20"/>
        </w:rPr>
      </w:pPr>
      <w:r w:rsidRPr="0085343E">
        <w:rPr>
          <w:noProof/>
          <w:sz w:val="20"/>
          <w:szCs w:val="20"/>
        </w:rPr>
        <w:lastRenderedPageBreak/>
        <w:drawing>
          <wp:inline distT="0" distB="0" distL="0" distR="0" wp14:anchorId="5858F2CA" wp14:editId="676726F7">
            <wp:extent cx="5429250" cy="1847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8654" b="2185"/>
                    <a:stretch/>
                  </pic:blipFill>
                  <pic:spPr bwMode="auto">
                    <a:xfrm>
                      <a:off x="0" y="0"/>
                      <a:ext cx="5429250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499CD5" w14:textId="77777777" w:rsidR="00952F53" w:rsidRDefault="00952F53" w:rsidP="00952F53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5382B"/>
          <w:sz w:val="20"/>
          <w:szCs w:val="20"/>
        </w:rPr>
      </w:pPr>
    </w:p>
    <w:p w14:paraId="7C5EEE52" w14:textId="29386748" w:rsidR="00B14445" w:rsidRDefault="00B14445" w:rsidP="00952F5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5382B"/>
          <w:sz w:val="20"/>
          <w:szCs w:val="20"/>
        </w:rPr>
      </w:pPr>
      <w:r w:rsidRPr="00952F53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Click the first </w:t>
      </w:r>
      <w:r w:rsidR="009B4B85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tile </w:t>
      </w:r>
      <w:r w:rsidRPr="00952F53">
        <w:rPr>
          <w:rFonts w:ascii="Helvetica" w:eastAsia="Times New Roman" w:hAnsi="Helvetica" w:cs="Times New Roman"/>
          <w:color w:val="45382B"/>
          <w:sz w:val="20"/>
          <w:szCs w:val="20"/>
        </w:rPr>
        <w:t>'</w:t>
      </w:r>
      <w:hyperlink r:id="rId13" w:history="1">
        <w:r w:rsidR="009B4B85">
          <w:rPr>
            <w:rStyle w:val="Hyperlink"/>
            <w:rFonts w:ascii="Helvetica" w:eastAsia="Times New Roman" w:hAnsi="Helvetica" w:cs="Times New Roman"/>
            <w:sz w:val="20"/>
            <w:szCs w:val="20"/>
          </w:rPr>
          <w:t>IU S</w:t>
        </w:r>
        <w:r w:rsidRPr="00952F53">
          <w:rPr>
            <w:rStyle w:val="Hyperlink"/>
            <w:rFonts w:ascii="Helvetica" w:eastAsia="Times New Roman" w:hAnsi="Helvetica" w:cs="Times New Roman"/>
            <w:sz w:val="20"/>
            <w:szCs w:val="20"/>
          </w:rPr>
          <w:t>cholarships</w:t>
        </w:r>
      </w:hyperlink>
      <w:r w:rsidRPr="00952F53">
        <w:rPr>
          <w:rFonts w:ascii="Helvetica" w:eastAsia="Times New Roman" w:hAnsi="Helvetica" w:cs="Times New Roman"/>
          <w:color w:val="45382B"/>
          <w:sz w:val="20"/>
          <w:szCs w:val="20"/>
        </w:rPr>
        <w:t>' that appear</w:t>
      </w:r>
      <w:r w:rsidR="009B4B85">
        <w:rPr>
          <w:rFonts w:ascii="Helvetica" w:eastAsia="Times New Roman" w:hAnsi="Helvetica" w:cs="Times New Roman"/>
          <w:color w:val="45382B"/>
          <w:sz w:val="20"/>
          <w:szCs w:val="20"/>
        </w:rPr>
        <w:t>s and it should take you to the next page.</w:t>
      </w:r>
    </w:p>
    <w:p w14:paraId="10A8398C" w14:textId="42C0441B" w:rsidR="00B96B1C" w:rsidRDefault="00B96B1C" w:rsidP="00EC4B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45382B"/>
          <w:sz w:val="20"/>
          <w:szCs w:val="20"/>
        </w:rPr>
      </w:pPr>
      <w:r w:rsidRPr="0085343E">
        <w:rPr>
          <w:noProof/>
          <w:sz w:val="20"/>
          <w:szCs w:val="20"/>
        </w:rPr>
        <w:drawing>
          <wp:inline distT="0" distB="0" distL="0" distR="0" wp14:anchorId="6501A316" wp14:editId="0ADA76AF">
            <wp:extent cx="3133725" cy="1419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AEB32" w14:textId="77777777" w:rsidR="00B96B1C" w:rsidRPr="00B96B1C" w:rsidRDefault="00B96B1C" w:rsidP="00B96B1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5382B"/>
          <w:sz w:val="20"/>
          <w:szCs w:val="20"/>
        </w:rPr>
      </w:pPr>
    </w:p>
    <w:p w14:paraId="66E1A918" w14:textId="608DCB60" w:rsidR="009B4B85" w:rsidRDefault="009B4B85" w:rsidP="00B96B1C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="Helvetica" w:eastAsia="Times New Roman" w:hAnsi="Helvetica" w:cs="Times New Roman"/>
          <w:color w:val="45382B"/>
          <w:sz w:val="20"/>
          <w:szCs w:val="20"/>
        </w:rPr>
      </w:pPr>
      <w:r>
        <w:rPr>
          <w:rFonts w:ascii="Helvetica" w:eastAsia="Times New Roman" w:hAnsi="Helvetica" w:cs="Times New Roman"/>
          <w:color w:val="45382B"/>
          <w:sz w:val="20"/>
          <w:szCs w:val="20"/>
        </w:rPr>
        <w:t>Now click the ‘start’ button</w:t>
      </w:r>
    </w:p>
    <w:p w14:paraId="48D282BE" w14:textId="7E0A3548" w:rsidR="009B4B85" w:rsidRPr="009B4B85" w:rsidRDefault="009B4B85" w:rsidP="00EC4BAD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Times New Roman"/>
          <w:color w:val="45382B"/>
          <w:sz w:val="20"/>
          <w:szCs w:val="20"/>
        </w:rPr>
      </w:pPr>
      <w:r w:rsidRPr="009B4B85">
        <w:rPr>
          <w:rFonts w:ascii="Helvetica" w:eastAsia="Times New Roman" w:hAnsi="Helvetica" w:cs="Times New Roman"/>
          <w:noProof/>
          <w:color w:val="45382B"/>
          <w:sz w:val="20"/>
          <w:szCs w:val="20"/>
        </w:rPr>
        <w:drawing>
          <wp:inline distT="0" distB="0" distL="0" distR="0" wp14:anchorId="68AB159F" wp14:editId="404A34FD">
            <wp:extent cx="3067050" cy="91650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43008" cy="93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98A14" w14:textId="2805142B" w:rsidR="00EC4BAD" w:rsidRPr="003D43A2" w:rsidRDefault="003D43A2" w:rsidP="00B96B1C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="Helvetica" w:eastAsia="Times New Roman" w:hAnsi="Helvetica" w:cs="Times New Roman"/>
          <w:color w:val="45382B"/>
          <w:sz w:val="20"/>
          <w:szCs w:val="20"/>
        </w:rPr>
      </w:pPr>
      <w:r w:rsidRPr="003D43A2">
        <w:rPr>
          <w:rFonts w:ascii="Helvetica" w:eastAsia="Times New Roman" w:hAnsi="Helvetica" w:cs="Times New Roman"/>
          <w:color w:val="45382B"/>
          <w:sz w:val="20"/>
          <w:szCs w:val="20"/>
        </w:rPr>
        <w:t>If you have logged in, the IU General Application will open as your landing page.</w:t>
      </w:r>
    </w:p>
    <w:p w14:paraId="3D70564C" w14:textId="19FB1602" w:rsidR="00F51618" w:rsidRPr="00F51618" w:rsidRDefault="00F002CD" w:rsidP="00B96B1C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="Helvetica" w:eastAsia="Times New Roman" w:hAnsi="Helvetica" w:cs="Times New Roman"/>
          <w:color w:val="45382B"/>
          <w:sz w:val="20"/>
          <w:szCs w:val="20"/>
        </w:rPr>
      </w:pPr>
      <w:r>
        <w:rPr>
          <w:rFonts w:ascii="Helvetica" w:eastAsia="Times New Roman" w:hAnsi="Helvetica" w:cs="Times New Roman"/>
          <w:color w:val="45382B"/>
          <w:sz w:val="20"/>
          <w:szCs w:val="20"/>
        </w:rPr>
        <w:t>C</w:t>
      </w:r>
      <w:r w:rsidR="00B96B1C" w:rsidRPr="00952F53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omplete </w:t>
      </w:r>
      <w:r>
        <w:rPr>
          <w:rFonts w:ascii="Helvetica" w:eastAsia="Times New Roman" w:hAnsi="Helvetica" w:cs="Times New Roman"/>
          <w:color w:val="45382B"/>
          <w:sz w:val="20"/>
          <w:szCs w:val="20"/>
        </w:rPr>
        <w:t xml:space="preserve">filling </w:t>
      </w:r>
      <w:r w:rsidR="00B96B1C" w:rsidRPr="00952F53">
        <w:rPr>
          <w:rFonts w:ascii="Helvetica" w:eastAsia="Times New Roman" w:hAnsi="Helvetica" w:cs="Times New Roman"/>
          <w:color w:val="45382B"/>
          <w:sz w:val="20"/>
          <w:szCs w:val="20"/>
        </w:rPr>
        <w:t>the application</w:t>
      </w:r>
      <w:r>
        <w:rPr>
          <w:rFonts w:ascii="Helvetica" w:eastAsia="Times New Roman" w:hAnsi="Helvetica" w:cs="Times New Roman"/>
          <w:color w:val="45382B"/>
          <w:sz w:val="20"/>
          <w:szCs w:val="20"/>
        </w:rPr>
        <w:t xml:space="preserve">. </w:t>
      </w:r>
      <w:r w:rsidR="0068391D" w:rsidRPr="0068391D">
        <w:rPr>
          <w:rFonts w:ascii="Helvetica" w:eastAsia="Times New Roman" w:hAnsi="Helvetica" w:cs="Times New Roman"/>
          <w:color w:val="45382B"/>
          <w:sz w:val="20"/>
          <w:szCs w:val="20"/>
        </w:rPr>
        <w:t>Please save your work often. Without any save action your session will timeout after 15 minutes</w:t>
      </w:r>
      <w:r w:rsidR="0068391D">
        <w:rPr>
          <w:rFonts w:ascii="Helvetica" w:eastAsia="Times New Roman" w:hAnsi="Helvetica" w:cs="Times New Roman"/>
          <w:color w:val="45382B"/>
          <w:sz w:val="20"/>
          <w:szCs w:val="20"/>
        </w:rPr>
        <w:t>.</w:t>
      </w:r>
      <w:r w:rsidR="00377F48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</w:t>
      </w:r>
      <w:r w:rsidR="00F51618" w:rsidRPr="0085343E">
        <w:rPr>
          <w:rFonts w:ascii="Helvetica" w:hAnsi="Helvetica"/>
          <w:color w:val="45382B"/>
          <w:sz w:val="20"/>
          <w:szCs w:val="20"/>
          <w:shd w:val="clear" w:color="auto" w:fill="FFFFFF"/>
        </w:rPr>
        <w:t xml:space="preserve">Once </w:t>
      </w:r>
      <w:r w:rsidR="00F51618">
        <w:rPr>
          <w:rFonts w:ascii="Helvetica" w:hAnsi="Helvetica"/>
          <w:color w:val="45382B"/>
          <w:sz w:val="20"/>
          <w:szCs w:val="20"/>
          <w:shd w:val="clear" w:color="auto" w:fill="FFFFFF"/>
        </w:rPr>
        <w:t>you submit your</w:t>
      </w:r>
      <w:r w:rsidR="00F51618" w:rsidRPr="0085343E">
        <w:rPr>
          <w:rFonts w:ascii="Helvetica" w:hAnsi="Helvetica"/>
          <w:color w:val="45382B"/>
          <w:sz w:val="20"/>
          <w:szCs w:val="20"/>
          <w:shd w:val="clear" w:color="auto" w:fill="FFFFFF"/>
        </w:rPr>
        <w:t xml:space="preserve"> application, you will no longer be able to make further changes.</w:t>
      </w:r>
      <w:r w:rsidR="00F51618">
        <w:rPr>
          <w:rFonts w:ascii="Helvetica" w:hAnsi="Helvetica"/>
          <w:color w:val="45382B"/>
          <w:sz w:val="20"/>
          <w:szCs w:val="20"/>
          <w:shd w:val="clear" w:color="auto" w:fill="FFFFFF"/>
        </w:rPr>
        <w:t xml:space="preserve"> </w:t>
      </w:r>
    </w:p>
    <w:p w14:paraId="269FC0DE" w14:textId="7CF0D034" w:rsidR="00B96B1C" w:rsidRPr="00952F53" w:rsidRDefault="00377F48" w:rsidP="00F51618">
      <w:pPr>
        <w:pStyle w:val="ListParagraph"/>
        <w:numPr>
          <w:ilvl w:val="1"/>
          <w:numId w:val="2"/>
        </w:numPr>
        <w:shd w:val="clear" w:color="auto" w:fill="FFFFFF"/>
        <w:spacing w:after="120" w:line="240" w:lineRule="auto"/>
        <w:rPr>
          <w:rFonts w:ascii="Helvetica" w:eastAsia="Times New Roman" w:hAnsi="Helvetica" w:cs="Times New Roman"/>
          <w:color w:val="45382B"/>
          <w:sz w:val="20"/>
          <w:szCs w:val="20"/>
        </w:rPr>
      </w:pPr>
      <w:r>
        <w:rPr>
          <w:rFonts w:ascii="Helvetica" w:eastAsia="Times New Roman" w:hAnsi="Helvetica" w:cs="Times New Roman"/>
          <w:color w:val="45382B"/>
          <w:sz w:val="20"/>
          <w:szCs w:val="20"/>
        </w:rPr>
        <w:t>Once completed,</w:t>
      </w:r>
      <w:r w:rsidR="0068391D" w:rsidRPr="0068391D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</w:t>
      </w:r>
      <w:r w:rsidR="00F002CD" w:rsidRPr="00377F48">
        <w:rPr>
          <w:rFonts w:ascii="Helvetica" w:eastAsia="Times New Roman" w:hAnsi="Helvetica" w:cs="Times New Roman"/>
          <w:b/>
          <w:color w:val="45382B"/>
          <w:sz w:val="20"/>
          <w:szCs w:val="20"/>
        </w:rPr>
        <w:t>Click</w:t>
      </w:r>
      <w:r w:rsidR="00B96B1C" w:rsidRPr="00952F53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the “</w:t>
      </w:r>
      <w:r w:rsidR="00B96B1C" w:rsidRPr="00377F48">
        <w:rPr>
          <w:rFonts w:ascii="Helvetica" w:eastAsia="Times New Roman" w:hAnsi="Helvetica" w:cs="Times New Roman"/>
          <w:b/>
          <w:color w:val="45382B"/>
          <w:sz w:val="20"/>
          <w:szCs w:val="20"/>
        </w:rPr>
        <w:t>Finish and Submit</w:t>
      </w:r>
      <w:r w:rsidR="00B96B1C" w:rsidRPr="00952F53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” button </w:t>
      </w:r>
      <w:r w:rsidR="00B96B1C" w:rsidRPr="00907AFB">
        <w:rPr>
          <w:rFonts w:ascii="Helvetica" w:eastAsia="Times New Roman" w:hAnsi="Helvetica" w:cs="Times New Roman"/>
          <w:b/>
          <w:color w:val="45382B"/>
          <w:sz w:val="20"/>
          <w:szCs w:val="20"/>
        </w:rPr>
        <w:t>NO later than March 1</w:t>
      </w:r>
      <w:r w:rsidR="00B96B1C" w:rsidRPr="00907AFB">
        <w:rPr>
          <w:rFonts w:ascii="Helvetica" w:eastAsia="Times New Roman" w:hAnsi="Helvetica" w:cs="Times New Roman"/>
          <w:b/>
          <w:color w:val="45382B"/>
          <w:sz w:val="20"/>
          <w:szCs w:val="20"/>
          <w:vertAlign w:val="superscript"/>
        </w:rPr>
        <w:t>st</w:t>
      </w:r>
      <w:r w:rsidR="00B96B1C" w:rsidRPr="00907AFB">
        <w:rPr>
          <w:rFonts w:ascii="Helvetica" w:eastAsia="Times New Roman" w:hAnsi="Helvetica" w:cs="Times New Roman"/>
          <w:b/>
          <w:color w:val="45382B"/>
          <w:sz w:val="20"/>
          <w:szCs w:val="20"/>
        </w:rPr>
        <w:t xml:space="preserve"> 11:59pm EST!</w:t>
      </w:r>
    </w:p>
    <w:p w14:paraId="14C29E2A" w14:textId="6CC77642" w:rsidR="00B96B1C" w:rsidRPr="00B96B1C" w:rsidRDefault="00B96B1C" w:rsidP="00F002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45382B"/>
          <w:sz w:val="20"/>
          <w:szCs w:val="20"/>
        </w:rPr>
      </w:pPr>
      <w:r w:rsidRPr="0085343E">
        <w:rPr>
          <w:noProof/>
          <w:sz w:val="20"/>
          <w:szCs w:val="20"/>
        </w:rPr>
        <w:drawing>
          <wp:inline distT="0" distB="0" distL="0" distR="0" wp14:anchorId="2E1DAA1F" wp14:editId="431441ED">
            <wp:extent cx="2933700" cy="438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6084D" w14:textId="77777777" w:rsidR="00F002CD" w:rsidRDefault="00F002CD" w:rsidP="00B96B1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5382B"/>
          <w:sz w:val="20"/>
          <w:szCs w:val="20"/>
        </w:rPr>
      </w:pPr>
      <w:r>
        <w:rPr>
          <w:rFonts w:ascii="Helvetica" w:eastAsia="Times New Roman" w:hAnsi="Helvetica" w:cs="Times New Roman"/>
          <w:color w:val="45382B"/>
          <w:sz w:val="20"/>
          <w:szCs w:val="20"/>
        </w:rPr>
        <w:t xml:space="preserve">Congratulations! Now you have submitted your general scholarship application. </w:t>
      </w:r>
    </w:p>
    <w:p w14:paraId="46E7B32C" w14:textId="79113425" w:rsidR="009E7BE7" w:rsidRDefault="00F002CD" w:rsidP="00F002CD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5382B"/>
          <w:sz w:val="20"/>
          <w:szCs w:val="20"/>
        </w:rPr>
      </w:pPr>
      <w:r>
        <w:rPr>
          <w:rFonts w:ascii="Helvetica" w:eastAsia="Times New Roman" w:hAnsi="Helvetica" w:cs="Times New Roman"/>
          <w:color w:val="45382B"/>
          <w:sz w:val="20"/>
          <w:szCs w:val="20"/>
        </w:rPr>
        <w:t>Y</w:t>
      </w:r>
      <w:r w:rsidR="009E7BE7" w:rsidRPr="00B96B1C">
        <w:rPr>
          <w:rFonts w:ascii="Helvetica" w:eastAsia="Times New Roman" w:hAnsi="Helvetica" w:cs="Times New Roman"/>
          <w:color w:val="45382B"/>
          <w:sz w:val="20"/>
          <w:szCs w:val="20"/>
        </w:rPr>
        <w:t>ou will get an email to your IU email</w:t>
      </w:r>
      <w:r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</w:t>
      </w:r>
      <w:r w:rsidRPr="00B96B1C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to apply for </w:t>
      </w:r>
      <w:r w:rsidR="00BC11C4">
        <w:rPr>
          <w:rFonts w:ascii="Helvetica" w:eastAsia="Times New Roman" w:hAnsi="Helvetica" w:cs="Times New Roman"/>
          <w:color w:val="45382B"/>
          <w:sz w:val="20"/>
          <w:szCs w:val="20"/>
        </w:rPr>
        <w:t>additional</w:t>
      </w:r>
      <w:r w:rsidRPr="00B96B1C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recommended </w:t>
      </w:r>
      <w:r>
        <w:rPr>
          <w:rFonts w:ascii="Helvetica" w:eastAsia="Times New Roman" w:hAnsi="Helvetica" w:cs="Times New Roman"/>
          <w:color w:val="45382B"/>
          <w:sz w:val="20"/>
          <w:szCs w:val="20"/>
        </w:rPr>
        <w:t xml:space="preserve">scholarship </w:t>
      </w:r>
      <w:r w:rsidRPr="00B96B1C">
        <w:rPr>
          <w:rFonts w:ascii="Helvetica" w:eastAsia="Times New Roman" w:hAnsi="Helvetica" w:cs="Times New Roman"/>
          <w:color w:val="45382B"/>
          <w:sz w:val="20"/>
          <w:szCs w:val="20"/>
        </w:rPr>
        <w:t>opportunities</w:t>
      </w:r>
      <w:r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based on your general application</w:t>
      </w:r>
      <w:r w:rsidR="009E7BE7" w:rsidRPr="00B96B1C">
        <w:rPr>
          <w:rFonts w:ascii="Helvetica" w:eastAsia="Times New Roman" w:hAnsi="Helvetica" w:cs="Times New Roman"/>
          <w:color w:val="45382B"/>
          <w:sz w:val="20"/>
          <w:szCs w:val="20"/>
        </w:rPr>
        <w:t>.</w:t>
      </w:r>
      <w:r w:rsidR="00F01407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</w:t>
      </w:r>
      <w:r w:rsidR="00D764E2">
        <w:rPr>
          <w:rFonts w:ascii="Helvetica" w:eastAsia="Times New Roman" w:hAnsi="Helvetica" w:cs="Times New Roman"/>
          <w:color w:val="45382B"/>
          <w:sz w:val="20"/>
          <w:szCs w:val="20"/>
        </w:rPr>
        <w:t>Go back to</w:t>
      </w:r>
      <w:r w:rsidR="00F01407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Step 3, and l</w:t>
      </w:r>
      <w:r w:rsidR="009E7BE7" w:rsidRPr="00B96B1C">
        <w:rPr>
          <w:rFonts w:ascii="Helvetica" w:eastAsia="Times New Roman" w:hAnsi="Helvetica" w:cs="Times New Roman"/>
          <w:color w:val="45382B"/>
          <w:sz w:val="20"/>
          <w:szCs w:val="20"/>
        </w:rPr>
        <w:t>og back into the system</w:t>
      </w:r>
      <w:r>
        <w:rPr>
          <w:rFonts w:ascii="Helvetica" w:eastAsia="Times New Roman" w:hAnsi="Helvetica" w:cs="Times New Roman"/>
          <w:color w:val="45382B"/>
          <w:sz w:val="20"/>
          <w:szCs w:val="20"/>
        </w:rPr>
        <w:t>, and apply</w:t>
      </w:r>
      <w:r w:rsidR="009E7BE7" w:rsidRPr="00B96B1C">
        <w:rPr>
          <w:rFonts w:ascii="Helvetica" w:eastAsia="Times New Roman" w:hAnsi="Helvetica" w:cs="Times New Roman"/>
          <w:color w:val="45382B"/>
          <w:sz w:val="20"/>
          <w:szCs w:val="20"/>
        </w:rPr>
        <w:t>.</w:t>
      </w:r>
      <w:r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If you need help contact the Office of Financial Aid and Scholarships at </w:t>
      </w:r>
      <w:hyperlink r:id="rId17" w:history="1">
        <w:r w:rsidRPr="00D61C71">
          <w:rPr>
            <w:rStyle w:val="Hyperlink"/>
            <w:rFonts w:ascii="Helvetica" w:eastAsia="Times New Roman" w:hAnsi="Helvetica" w:cs="Times New Roman"/>
            <w:sz w:val="20"/>
            <w:szCs w:val="20"/>
          </w:rPr>
          <w:t>scholar1@iusb.edu</w:t>
        </w:r>
      </w:hyperlink>
      <w:r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</w:t>
      </w:r>
    </w:p>
    <w:p w14:paraId="1D6C5C90" w14:textId="39CC6043" w:rsidR="00F35E14" w:rsidRDefault="00F35E14" w:rsidP="00F002CD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5382B"/>
          <w:sz w:val="20"/>
          <w:szCs w:val="20"/>
        </w:rPr>
      </w:pPr>
      <w:r w:rsidRPr="00F35E14">
        <w:rPr>
          <w:rFonts w:ascii="Helvetica" w:eastAsia="Times New Roman" w:hAnsi="Helvetica" w:cs="Times New Roman"/>
          <w:color w:val="45382B"/>
          <w:sz w:val="20"/>
          <w:szCs w:val="20"/>
        </w:rPr>
        <w:lastRenderedPageBreak/>
        <w:t>Many scholarship and financial aid options require you to have a FAFSA on file, so we recommend completing yours as soon as possible</w:t>
      </w:r>
      <w:r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(before March 1</w:t>
      </w:r>
      <w:r w:rsidRPr="00F35E14">
        <w:rPr>
          <w:rFonts w:ascii="Helvetica" w:eastAsia="Times New Roman" w:hAnsi="Helvetica" w:cs="Times New Roman"/>
          <w:color w:val="45382B"/>
          <w:sz w:val="20"/>
          <w:szCs w:val="20"/>
          <w:vertAlign w:val="superscript"/>
        </w:rPr>
        <w:t>st</w:t>
      </w:r>
      <w:r>
        <w:rPr>
          <w:rFonts w:ascii="Helvetica" w:eastAsia="Times New Roman" w:hAnsi="Helvetica" w:cs="Times New Roman"/>
          <w:color w:val="45382B"/>
          <w:sz w:val="20"/>
          <w:szCs w:val="20"/>
        </w:rPr>
        <w:t>)</w:t>
      </w:r>
      <w:r w:rsidRPr="00F35E14">
        <w:rPr>
          <w:rFonts w:ascii="Helvetica" w:eastAsia="Times New Roman" w:hAnsi="Helvetica" w:cs="Times New Roman"/>
          <w:color w:val="45382B"/>
          <w:sz w:val="20"/>
          <w:szCs w:val="20"/>
        </w:rPr>
        <w:t>.</w:t>
      </w:r>
      <w:r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Visit </w:t>
      </w:r>
      <w:hyperlink r:id="rId18" w:history="1">
        <w:r>
          <w:rPr>
            <w:rStyle w:val="Hyperlink"/>
          </w:rPr>
          <w:t>Complete Your FAFSA</w:t>
        </w:r>
      </w:hyperlink>
    </w:p>
    <w:p w14:paraId="5D19EA49" w14:textId="77777777" w:rsidR="00747F80" w:rsidRDefault="00747F80" w:rsidP="00B96B1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5382B"/>
          <w:sz w:val="20"/>
          <w:szCs w:val="20"/>
        </w:rPr>
      </w:pPr>
      <w:r>
        <w:rPr>
          <w:rFonts w:ascii="Helvetica" w:eastAsia="Times New Roman" w:hAnsi="Helvetica" w:cs="Times New Roman"/>
          <w:color w:val="45382B"/>
          <w:sz w:val="20"/>
          <w:szCs w:val="20"/>
        </w:rPr>
        <w:t xml:space="preserve">If you are a </w:t>
      </w:r>
      <w:r w:rsidRPr="00F002CD">
        <w:rPr>
          <w:rFonts w:ascii="Helvetica" w:eastAsia="Times New Roman" w:hAnsi="Helvetica" w:cs="Times New Roman"/>
          <w:b/>
          <w:color w:val="45382B"/>
          <w:sz w:val="20"/>
          <w:szCs w:val="20"/>
        </w:rPr>
        <w:t>new student</w:t>
      </w:r>
      <w:r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to IU South Bend</w:t>
      </w:r>
    </w:p>
    <w:p w14:paraId="2FA984AB" w14:textId="1BC67DB7" w:rsidR="00617CD8" w:rsidRPr="0098223E" w:rsidRDefault="002F70B1" w:rsidP="00747F80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5382B"/>
          <w:sz w:val="20"/>
          <w:szCs w:val="20"/>
        </w:rPr>
      </w:pPr>
      <w:r w:rsidRPr="009822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To secure scholarship offerings, you </w:t>
      </w:r>
      <w:r w:rsidR="001A4DFB" w:rsidRPr="0098223E">
        <w:rPr>
          <w:rFonts w:ascii="Helvetica" w:eastAsia="Times New Roman" w:hAnsi="Helvetica" w:cs="Times New Roman"/>
          <w:color w:val="45382B"/>
          <w:sz w:val="20"/>
          <w:szCs w:val="20"/>
        </w:rPr>
        <w:t>must</w:t>
      </w:r>
      <w:r w:rsidRPr="009822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</w:t>
      </w:r>
      <w:r w:rsidRPr="0098223E">
        <w:rPr>
          <w:rFonts w:ascii="Helvetica" w:eastAsia="Times New Roman" w:hAnsi="Helvetica" w:cs="Times New Roman"/>
          <w:b/>
          <w:color w:val="45382B"/>
          <w:sz w:val="20"/>
          <w:szCs w:val="20"/>
        </w:rPr>
        <w:t>c</w:t>
      </w:r>
      <w:r w:rsidR="00617CD8" w:rsidRPr="0098223E">
        <w:rPr>
          <w:rFonts w:ascii="Helvetica" w:eastAsia="Times New Roman" w:hAnsi="Helvetica" w:cs="Times New Roman"/>
          <w:b/>
          <w:color w:val="45382B"/>
          <w:sz w:val="20"/>
          <w:szCs w:val="20"/>
        </w:rPr>
        <w:t>onfirm</w:t>
      </w:r>
      <w:r w:rsidRPr="009822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</w:t>
      </w:r>
      <w:r w:rsidRPr="0098223E">
        <w:rPr>
          <w:rFonts w:ascii="Helvetica" w:eastAsia="Times New Roman" w:hAnsi="Helvetica" w:cs="Times New Roman"/>
          <w:b/>
          <w:color w:val="45382B"/>
          <w:sz w:val="20"/>
          <w:szCs w:val="20"/>
        </w:rPr>
        <w:t>your admission</w:t>
      </w:r>
      <w:r w:rsidRPr="009822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to IU South Bend by </w:t>
      </w:r>
      <w:r w:rsidR="001A4DFB" w:rsidRPr="0098223E">
        <w:rPr>
          <w:rFonts w:ascii="Helvetica" w:eastAsia="Times New Roman" w:hAnsi="Helvetica" w:cs="Times New Roman"/>
          <w:b/>
          <w:color w:val="45382B"/>
          <w:sz w:val="20"/>
          <w:szCs w:val="20"/>
        </w:rPr>
        <w:t>May 1</w:t>
      </w:r>
      <w:r w:rsidR="001A4DFB" w:rsidRPr="0098223E">
        <w:rPr>
          <w:rFonts w:ascii="Helvetica" w:eastAsia="Times New Roman" w:hAnsi="Helvetica" w:cs="Times New Roman"/>
          <w:b/>
          <w:color w:val="45382B"/>
          <w:sz w:val="20"/>
          <w:szCs w:val="20"/>
          <w:vertAlign w:val="superscript"/>
        </w:rPr>
        <w:t>st</w:t>
      </w:r>
      <w:r w:rsidR="001A4DFB" w:rsidRPr="0098223E">
        <w:rPr>
          <w:rFonts w:ascii="Helvetica" w:eastAsia="Times New Roman" w:hAnsi="Helvetica" w:cs="Times New Roman"/>
          <w:color w:val="45382B"/>
          <w:sz w:val="20"/>
          <w:szCs w:val="20"/>
        </w:rPr>
        <w:t>.</w:t>
      </w:r>
      <w:r w:rsidR="00747F80" w:rsidRPr="009822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Visit </w:t>
      </w:r>
      <w:hyperlink r:id="rId19" w:history="1">
        <w:r w:rsidR="00AA6D46" w:rsidRPr="0098223E">
          <w:rPr>
            <w:rStyle w:val="Hyperlink"/>
            <w:rFonts w:ascii="Helvetica" w:eastAsia="Times New Roman" w:hAnsi="Helvetica" w:cs="Times New Roman"/>
            <w:sz w:val="20"/>
            <w:szCs w:val="20"/>
          </w:rPr>
          <w:t>admissions.iusb.edu</w:t>
        </w:r>
      </w:hyperlink>
      <w:r w:rsidR="004D6AA0" w:rsidRPr="009822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after March 1</w:t>
      </w:r>
      <w:r w:rsidR="004D6AA0" w:rsidRPr="0098223E">
        <w:rPr>
          <w:rFonts w:ascii="Helvetica" w:eastAsia="Times New Roman" w:hAnsi="Helvetica" w:cs="Times New Roman"/>
          <w:color w:val="45382B"/>
          <w:sz w:val="20"/>
          <w:szCs w:val="20"/>
          <w:vertAlign w:val="superscript"/>
        </w:rPr>
        <w:t>st</w:t>
      </w:r>
      <w:r w:rsidR="004D6AA0" w:rsidRPr="009822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to confirm.</w:t>
      </w:r>
    </w:p>
    <w:p w14:paraId="2EEE3475" w14:textId="3F62841E" w:rsidR="00617CD8" w:rsidRPr="00B96B1C" w:rsidRDefault="002F70B1" w:rsidP="00747F80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5382B"/>
          <w:sz w:val="20"/>
          <w:szCs w:val="20"/>
        </w:rPr>
      </w:pPr>
      <w:r>
        <w:rPr>
          <w:rFonts w:ascii="Helvetica" w:eastAsia="Times New Roman" w:hAnsi="Helvetica" w:cs="Times New Roman"/>
          <w:color w:val="45382B"/>
          <w:sz w:val="20"/>
          <w:szCs w:val="20"/>
        </w:rPr>
        <w:t xml:space="preserve">After confirming, Signup to attend the New/Transfer Student Orientation </w:t>
      </w:r>
      <w:r w:rsidR="00F51618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and register </w:t>
      </w:r>
      <w:r>
        <w:rPr>
          <w:rFonts w:ascii="Helvetica" w:eastAsia="Times New Roman" w:hAnsi="Helvetica" w:cs="Times New Roman"/>
          <w:color w:val="45382B"/>
          <w:sz w:val="20"/>
          <w:szCs w:val="20"/>
        </w:rPr>
        <w:t>for classes.</w:t>
      </w:r>
      <w:r w:rsidR="006401CC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Visit</w:t>
      </w:r>
      <w:r w:rsidR="00F51618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</w:t>
      </w:r>
      <w:hyperlink r:id="rId20" w:history="1">
        <w:r w:rsidR="00F51618" w:rsidRPr="00C6518E">
          <w:rPr>
            <w:rStyle w:val="Hyperlink"/>
            <w:rFonts w:ascii="Helvetica" w:eastAsia="Times New Roman" w:hAnsi="Helvetica" w:cs="Times New Roman"/>
            <w:sz w:val="20"/>
            <w:szCs w:val="20"/>
          </w:rPr>
          <w:t>orientation.iusb.edu</w:t>
        </w:r>
      </w:hyperlink>
      <w:r w:rsidR="00F51618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and follow the steps.</w:t>
      </w:r>
    </w:p>
    <w:p w14:paraId="1C6B4472" w14:textId="77777777" w:rsidR="00B14445" w:rsidRPr="0085343E" w:rsidRDefault="009E7BE7" w:rsidP="00B1444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5382B"/>
          <w:sz w:val="20"/>
          <w:szCs w:val="20"/>
        </w:rPr>
      </w:pPr>
      <w:r w:rsidRPr="008534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For more information on exploring and applying for scholarships, visit our </w:t>
      </w:r>
      <w:hyperlink r:id="rId21" w:history="1">
        <w:r w:rsidRPr="0085343E">
          <w:rPr>
            <w:rStyle w:val="Hyperlink"/>
            <w:rFonts w:ascii="Helvetica" w:eastAsia="Times New Roman" w:hAnsi="Helvetica" w:cs="Times New Roman"/>
            <w:sz w:val="20"/>
            <w:szCs w:val="20"/>
          </w:rPr>
          <w:t>Scholarship Resources</w:t>
        </w:r>
      </w:hyperlink>
      <w:r w:rsidRPr="008534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page</w:t>
      </w:r>
      <w:r w:rsidR="00532B72" w:rsidRPr="0085343E">
        <w:rPr>
          <w:rFonts w:ascii="Helvetica" w:eastAsia="Times New Roman" w:hAnsi="Helvetica" w:cs="Times New Roman"/>
          <w:color w:val="45382B"/>
          <w:sz w:val="20"/>
          <w:szCs w:val="20"/>
        </w:rPr>
        <w:t>.</w:t>
      </w:r>
    </w:p>
    <w:p w14:paraId="5A2D9A43" w14:textId="77777777" w:rsidR="00B14445" w:rsidRPr="0085343E" w:rsidRDefault="00B14445" w:rsidP="00B1444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color w:val="45382B"/>
          <w:sz w:val="20"/>
          <w:szCs w:val="20"/>
        </w:rPr>
      </w:pPr>
      <w:r w:rsidRPr="0085343E">
        <w:rPr>
          <w:rFonts w:ascii="Helvetica" w:eastAsia="Times New Roman" w:hAnsi="Helvetica" w:cs="Times New Roman"/>
          <w:b/>
          <w:color w:val="45382B"/>
          <w:sz w:val="20"/>
          <w:szCs w:val="20"/>
        </w:rPr>
        <w:t>Important Dates</w:t>
      </w:r>
    </w:p>
    <w:p w14:paraId="2283D5CE" w14:textId="77777777" w:rsidR="00B14445" w:rsidRPr="0085343E" w:rsidRDefault="00B14445" w:rsidP="00532B7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5382B"/>
          <w:sz w:val="20"/>
          <w:szCs w:val="20"/>
        </w:rPr>
      </w:pPr>
      <w:r w:rsidRPr="0085343E">
        <w:rPr>
          <w:rFonts w:ascii="Helvetica" w:eastAsia="Times New Roman" w:hAnsi="Helvetica" w:cs="Times New Roman"/>
          <w:color w:val="45382B"/>
          <w:sz w:val="20"/>
          <w:szCs w:val="20"/>
        </w:rPr>
        <w:t>OSA Opens: October 1</w:t>
      </w:r>
      <w:r w:rsidRPr="0085343E">
        <w:rPr>
          <w:rFonts w:ascii="Helvetica" w:eastAsia="Times New Roman" w:hAnsi="Helvetica" w:cs="Times New Roman"/>
          <w:color w:val="45382B"/>
          <w:sz w:val="20"/>
          <w:szCs w:val="20"/>
          <w:vertAlign w:val="superscript"/>
        </w:rPr>
        <w:t>st</w:t>
      </w:r>
    </w:p>
    <w:p w14:paraId="36AE1508" w14:textId="40F68CD7" w:rsidR="00B14445" w:rsidRPr="0085343E" w:rsidRDefault="00B14445" w:rsidP="00532B7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5382B"/>
          <w:sz w:val="20"/>
          <w:szCs w:val="20"/>
        </w:rPr>
      </w:pPr>
      <w:r w:rsidRPr="0085343E">
        <w:rPr>
          <w:rFonts w:ascii="Helvetica" w:eastAsia="Times New Roman" w:hAnsi="Helvetica" w:cs="Times New Roman"/>
          <w:color w:val="45382B"/>
          <w:sz w:val="20"/>
          <w:szCs w:val="20"/>
        </w:rPr>
        <w:t>OSA Closes: March 1</w:t>
      </w:r>
      <w:r w:rsidRPr="0085343E">
        <w:rPr>
          <w:rFonts w:ascii="Helvetica" w:eastAsia="Times New Roman" w:hAnsi="Helvetica" w:cs="Times New Roman"/>
          <w:color w:val="45382B"/>
          <w:sz w:val="20"/>
          <w:szCs w:val="20"/>
          <w:vertAlign w:val="superscript"/>
        </w:rPr>
        <w:t>st</w:t>
      </w:r>
    </w:p>
    <w:p w14:paraId="4F699B89" w14:textId="18DB2130" w:rsidR="00B14445" w:rsidRPr="0085343E" w:rsidRDefault="0098223E" w:rsidP="00532B7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5382B"/>
          <w:sz w:val="20"/>
          <w:szCs w:val="20"/>
        </w:rPr>
      </w:pPr>
      <w:r>
        <w:rPr>
          <w:rFonts w:ascii="Helvetica" w:eastAsia="Times New Roman" w:hAnsi="Helvetica" w:cs="Times New Roman"/>
          <w:color w:val="45382B"/>
          <w:sz w:val="20"/>
          <w:szCs w:val="20"/>
        </w:rPr>
        <w:t xml:space="preserve">Admission </w:t>
      </w:r>
      <w:r w:rsidR="00B14445" w:rsidRPr="0085343E">
        <w:rPr>
          <w:rFonts w:ascii="Helvetica" w:eastAsia="Times New Roman" w:hAnsi="Helvetica" w:cs="Times New Roman"/>
          <w:color w:val="45382B"/>
          <w:sz w:val="20"/>
          <w:szCs w:val="20"/>
        </w:rPr>
        <w:t>Confirmation date to secure scholarship offerings: May 1</w:t>
      </w:r>
      <w:r w:rsidR="00B14445" w:rsidRPr="0085343E">
        <w:rPr>
          <w:rFonts w:ascii="Helvetica" w:eastAsia="Times New Roman" w:hAnsi="Helvetica" w:cs="Times New Roman"/>
          <w:color w:val="45382B"/>
          <w:sz w:val="20"/>
          <w:szCs w:val="20"/>
          <w:vertAlign w:val="superscript"/>
        </w:rPr>
        <w:t>st</w:t>
      </w:r>
      <w:r w:rsidR="00B14445" w:rsidRPr="008534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</w:t>
      </w:r>
    </w:p>
    <w:p w14:paraId="2180C97D" w14:textId="46FD6842" w:rsidR="00B14445" w:rsidRPr="0085343E" w:rsidRDefault="00B14445" w:rsidP="00B1444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5382B"/>
          <w:sz w:val="20"/>
          <w:szCs w:val="20"/>
        </w:rPr>
      </w:pPr>
      <w:r w:rsidRPr="0085343E">
        <w:rPr>
          <w:rFonts w:ascii="Helvetica" w:eastAsia="Times New Roman" w:hAnsi="Helvetica" w:cs="Times New Roman"/>
          <w:color w:val="45382B"/>
          <w:sz w:val="20"/>
          <w:szCs w:val="20"/>
        </w:rPr>
        <w:t>Students must confirm their admission by May 1st to be considered for all institutional scholarships. </w:t>
      </w:r>
      <w:r w:rsidR="0098223E">
        <w:rPr>
          <w:rFonts w:ascii="Helvetica" w:eastAsia="Times New Roman" w:hAnsi="Helvetica" w:cs="Times New Roman"/>
          <w:color w:val="45382B"/>
          <w:sz w:val="20"/>
          <w:szCs w:val="20"/>
        </w:rPr>
        <w:t>If you have questions, c</w:t>
      </w:r>
      <w:r w:rsidRPr="0085343E">
        <w:rPr>
          <w:rFonts w:ascii="Helvetica" w:eastAsia="Times New Roman" w:hAnsi="Helvetica" w:cs="Times New Roman"/>
          <w:color w:val="45382B"/>
          <w:sz w:val="20"/>
          <w:szCs w:val="20"/>
        </w:rPr>
        <w:t>ontact Admissions at 574-520-4839</w:t>
      </w:r>
      <w:r w:rsidR="00532B72" w:rsidRPr="008534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or </w:t>
      </w:r>
      <w:hyperlink r:id="rId22" w:history="1">
        <w:r w:rsidR="00532B72" w:rsidRPr="0085343E">
          <w:rPr>
            <w:rStyle w:val="Hyperlink"/>
            <w:rFonts w:ascii="Helvetica" w:eastAsia="Times New Roman" w:hAnsi="Helvetica" w:cs="Times New Roman"/>
            <w:sz w:val="20"/>
            <w:szCs w:val="20"/>
          </w:rPr>
          <w:t>admissio@iusb.edu</w:t>
        </w:r>
      </w:hyperlink>
      <w:r w:rsidR="00532B72" w:rsidRPr="008534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</w:t>
      </w:r>
    </w:p>
    <w:p w14:paraId="64BE7768" w14:textId="11F67095" w:rsidR="00B14445" w:rsidRPr="0085343E" w:rsidRDefault="00B14445" w:rsidP="00B1444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5382B"/>
          <w:sz w:val="20"/>
          <w:szCs w:val="20"/>
        </w:rPr>
      </w:pPr>
      <w:r w:rsidRPr="0085343E">
        <w:rPr>
          <w:rFonts w:ascii="Helvetica" w:eastAsia="Times New Roman" w:hAnsi="Helvetica" w:cs="Times New Roman"/>
          <w:color w:val="45382B"/>
          <w:sz w:val="20"/>
          <w:szCs w:val="20"/>
        </w:rPr>
        <w:t>For additional information regarding the scholarships, please e-mail Student Scholarships by </w:t>
      </w:r>
      <w:hyperlink r:id="rId23" w:history="1">
        <w:r w:rsidR="00C93D02" w:rsidRPr="004A128A">
          <w:rPr>
            <w:rStyle w:val="Hyperlink"/>
            <w:rFonts w:ascii="Helvetica" w:eastAsia="Times New Roman" w:hAnsi="Helvetica" w:cs="Times New Roman"/>
            <w:sz w:val="20"/>
            <w:szCs w:val="20"/>
          </w:rPr>
          <w:t>filling out the form online</w:t>
        </w:r>
      </w:hyperlink>
      <w:r w:rsidRPr="0085343E">
        <w:rPr>
          <w:rFonts w:ascii="Helvetica" w:eastAsia="Times New Roman" w:hAnsi="Helvetica" w:cs="Times New Roman"/>
          <w:color w:val="45382B"/>
          <w:sz w:val="20"/>
          <w:szCs w:val="20"/>
        </w:rPr>
        <w:t>, or</w:t>
      </w:r>
      <w:r w:rsidR="007E44C3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email </w:t>
      </w:r>
      <w:hyperlink r:id="rId24" w:history="1">
        <w:r w:rsidR="007E44C3" w:rsidRPr="004A128A">
          <w:rPr>
            <w:rStyle w:val="Hyperlink"/>
            <w:rFonts w:ascii="Helvetica" w:eastAsia="Times New Roman" w:hAnsi="Helvetica" w:cs="Times New Roman"/>
            <w:sz w:val="20"/>
            <w:szCs w:val="20"/>
          </w:rPr>
          <w:t>scholar1@iusb.edu</w:t>
        </w:r>
      </w:hyperlink>
      <w:r w:rsidR="007E44C3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or</w:t>
      </w:r>
      <w:r w:rsidRPr="0085343E">
        <w:rPr>
          <w:rFonts w:ascii="Helvetica" w:eastAsia="Times New Roman" w:hAnsi="Helvetica" w:cs="Times New Roman"/>
          <w:color w:val="45382B"/>
          <w:sz w:val="20"/>
          <w:szCs w:val="20"/>
        </w:rPr>
        <w:t xml:space="preserve"> call (574) 520-4357 (toll free: 1-877-462-4872 extension 4357).</w:t>
      </w:r>
    </w:p>
    <w:p w14:paraId="79F7B70E" w14:textId="77777777" w:rsidR="00FC7081" w:rsidRPr="0085343E" w:rsidRDefault="00BB4A19">
      <w:pPr>
        <w:rPr>
          <w:sz w:val="20"/>
          <w:szCs w:val="20"/>
        </w:rPr>
      </w:pPr>
    </w:p>
    <w:sectPr w:rsidR="00FC7081" w:rsidRPr="00853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4EFA"/>
    <w:multiLevelType w:val="hybridMultilevel"/>
    <w:tmpl w:val="48183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F50C0"/>
    <w:multiLevelType w:val="multilevel"/>
    <w:tmpl w:val="B094B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4418E1"/>
    <w:multiLevelType w:val="multilevel"/>
    <w:tmpl w:val="B094B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4B6A5A44"/>
    <w:multiLevelType w:val="multilevel"/>
    <w:tmpl w:val="B094B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6036B9"/>
    <w:multiLevelType w:val="multilevel"/>
    <w:tmpl w:val="B094B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AB5645"/>
    <w:multiLevelType w:val="multilevel"/>
    <w:tmpl w:val="B094B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45"/>
    <w:rsid w:val="0003489E"/>
    <w:rsid w:val="00157CCB"/>
    <w:rsid w:val="001A4DFB"/>
    <w:rsid w:val="002F70B1"/>
    <w:rsid w:val="00355FD9"/>
    <w:rsid w:val="00365B89"/>
    <w:rsid w:val="00372692"/>
    <w:rsid w:val="0037603E"/>
    <w:rsid w:val="00377F48"/>
    <w:rsid w:val="003D43A2"/>
    <w:rsid w:val="003D4561"/>
    <w:rsid w:val="003E7B0B"/>
    <w:rsid w:val="00490EC3"/>
    <w:rsid w:val="004B0E31"/>
    <w:rsid w:val="004B27B1"/>
    <w:rsid w:val="004D6AA0"/>
    <w:rsid w:val="00532B72"/>
    <w:rsid w:val="005B0B62"/>
    <w:rsid w:val="00617CD8"/>
    <w:rsid w:val="00636B10"/>
    <w:rsid w:val="006401CC"/>
    <w:rsid w:val="0068391D"/>
    <w:rsid w:val="0070277A"/>
    <w:rsid w:val="00747F80"/>
    <w:rsid w:val="007636B2"/>
    <w:rsid w:val="007E44C3"/>
    <w:rsid w:val="008124F8"/>
    <w:rsid w:val="0085343E"/>
    <w:rsid w:val="00872FDC"/>
    <w:rsid w:val="00907AFB"/>
    <w:rsid w:val="009379E6"/>
    <w:rsid w:val="00952F53"/>
    <w:rsid w:val="00962763"/>
    <w:rsid w:val="0098223E"/>
    <w:rsid w:val="009B4B85"/>
    <w:rsid w:val="009D7B28"/>
    <w:rsid w:val="009E7BE7"/>
    <w:rsid w:val="00A94997"/>
    <w:rsid w:val="00AA6D46"/>
    <w:rsid w:val="00B14445"/>
    <w:rsid w:val="00B70A1A"/>
    <w:rsid w:val="00B71E24"/>
    <w:rsid w:val="00B96B1C"/>
    <w:rsid w:val="00BB4A19"/>
    <w:rsid w:val="00BC11C4"/>
    <w:rsid w:val="00BD0BE0"/>
    <w:rsid w:val="00C72451"/>
    <w:rsid w:val="00C74A26"/>
    <w:rsid w:val="00C93D02"/>
    <w:rsid w:val="00D2771F"/>
    <w:rsid w:val="00D37781"/>
    <w:rsid w:val="00D764E2"/>
    <w:rsid w:val="00DA2AA9"/>
    <w:rsid w:val="00E978EE"/>
    <w:rsid w:val="00EC4BAD"/>
    <w:rsid w:val="00F002CD"/>
    <w:rsid w:val="00F01407"/>
    <w:rsid w:val="00F35E14"/>
    <w:rsid w:val="00F51618"/>
    <w:rsid w:val="00F7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8C552"/>
  <w15:chartTrackingRefBased/>
  <w15:docId w15:val="{28D4004C-226B-4358-88E1-AD6BD307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14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44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1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444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14445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7BE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B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5B8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34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4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.iu.edu/" TargetMode="External"/><Relationship Id="rId13" Type="http://schemas.openxmlformats.org/officeDocument/2006/relationships/hyperlink" Target="https://one.iu.edu/task/iu/scholarships" TargetMode="External"/><Relationship Id="rId18" Type="http://schemas.openxmlformats.org/officeDocument/2006/relationships/hyperlink" Target="https://students.iusb.edu/financial-aid/fasfa-dates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tudents.iusb.edu/scholarships/scholarship-resources.html" TargetMode="External"/><Relationship Id="rId7" Type="http://schemas.openxmlformats.org/officeDocument/2006/relationships/hyperlink" Target="https://admissions.iusb.edu/contact/index.html" TargetMode="External"/><Relationship Id="rId12" Type="http://schemas.openxmlformats.org/officeDocument/2006/relationships/image" Target="media/image2.png"/><Relationship Id="rId17" Type="http://schemas.openxmlformats.org/officeDocument/2006/relationships/hyperlink" Target="mailto:scholar1@iusb.ed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orientation.iusb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sjee.iu.edu/essweb-prd/web/sisad/apply/welcome/?urlSource=SB&amp;_ga=2.89339931.1871759672.1643225387-192173677.1636379550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scholar1@iusb.edu" TargetMode="External"/><Relationship Id="rId5" Type="http://schemas.openxmlformats.org/officeDocument/2006/relationships/hyperlink" Target="https://one.iu.edu/" TargetMode="External"/><Relationship Id="rId15" Type="http://schemas.openxmlformats.org/officeDocument/2006/relationships/image" Target="media/image4.png"/><Relationship Id="rId23" Type="http://schemas.openxmlformats.org/officeDocument/2006/relationships/hyperlink" Target="mailto:filling%20out%20the%20form%20online" TargetMode="External"/><Relationship Id="rId10" Type="http://schemas.openxmlformats.org/officeDocument/2006/relationships/hyperlink" Target="https://one.iu.edu/" TargetMode="External"/><Relationship Id="rId19" Type="http://schemas.openxmlformats.org/officeDocument/2006/relationships/hyperlink" Target="https://admissions.iusb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ientation.iusb.edu" TargetMode="External"/><Relationship Id="rId14" Type="http://schemas.openxmlformats.org/officeDocument/2006/relationships/image" Target="media/image3.png"/><Relationship Id="rId22" Type="http://schemas.openxmlformats.org/officeDocument/2006/relationships/hyperlink" Target="mailto:admissio@ius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Kingsbury, Tabitha</dc:creator>
  <cp:keywords/>
  <dc:description/>
  <cp:lastModifiedBy>oit</cp:lastModifiedBy>
  <cp:revision>2</cp:revision>
  <dcterms:created xsi:type="dcterms:W3CDTF">2022-03-02T14:31:00Z</dcterms:created>
  <dcterms:modified xsi:type="dcterms:W3CDTF">2022-03-02T14:31:00Z</dcterms:modified>
</cp:coreProperties>
</file>